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Y="30"/>
        <w:tblOverlap w:val="never"/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10"/>
        <w:gridCol w:w="720"/>
        <w:gridCol w:w="2940"/>
        <w:gridCol w:w="2823"/>
      </w:tblGrid>
      <w:tr w:rsidR="00757C3D" w:rsidRPr="002F4E28" w:rsidTr="009E7D8C">
        <w:trPr>
          <w:cantSplit/>
        </w:trPr>
        <w:tc>
          <w:tcPr>
            <w:tcW w:w="9993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757C3D" w:rsidRPr="00943347" w:rsidRDefault="00757C3D" w:rsidP="009E7D8C">
            <w:pPr>
              <w:tabs>
                <w:tab w:val="left" w:pos="390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20"/>
                <w:lang w:eastAsia="pl-PL"/>
              </w:rPr>
            </w:pPr>
            <w:r w:rsidRPr="00943347">
              <w:rPr>
                <w:rFonts w:ascii="Tahoma" w:hAnsi="Tahoma" w:cs="Tahoma"/>
                <w:b/>
                <w:sz w:val="16"/>
                <w:szCs w:val="20"/>
                <w:lang w:eastAsia="pl-PL"/>
              </w:rPr>
              <w:t>Oznaczenie</w:t>
            </w:r>
          </w:p>
        </w:tc>
      </w:tr>
      <w:tr w:rsidR="00757C3D" w:rsidRPr="002F4E28" w:rsidTr="009E7D8C">
        <w:trPr>
          <w:cantSplit/>
        </w:trPr>
        <w:tc>
          <w:tcPr>
            <w:tcW w:w="4230" w:type="dxa"/>
            <w:gridSpan w:val="2"/>
            <w:tcBorders>
              <w:top w:val="single" w:sz="12" w:space="0" w:color="auto"/>
              <w:left w:val="single" w:sz="12" w:space="0" w:color="auto"/>
            </w:tcBorders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 xml:space="preserve">Pierwotna (historyczna) seria </w:t>
            </w:r>
          </w:p>
        </w:tc>
        <w:tc>
          <w:tcPr>
            <w:tcW w:w="5763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val="de-DE"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Bi</w:t>
            </w:r>
          </w:p>
        </w:tc>
      </w:tr>
      <w:tr w:rsidR="00757C3D" w:rsidRPr="002F4E28" w:rsidTr="009E7D8C">
        <w:trPr>
          <w:cantSplit/>
        </w:trPr>
        <w:tc>
          <w:tcPr>
            <w:tcW w:w="4230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:rsidR="00757C3D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Pierwotny</w:t>
            </w:r>
            <w:r>
              <w:t xml:space="preserve"> </w:t>
            </w:r>
            <w:r>
              <w:rPr>
                <w:sz w:val="16"/>
                <w:szCs w:val="16"/>
              </w:rPr>
              <w:t>(</w:t>
            </w:r>
            <w:r>
              <w:rPr>
                <w:rFonts w:ascii="Tahoma" w:hAnsi="Tahoma" w:cs="Tahoma"/>
                <w:sz w:val="16"/>
                <w:szCs w:val="20"/>
                <w:lang w:eastAsia="pl-PL"/>
              </w:rPr>
              <w:t>historyczny)</w:t>
            </w:r>
            <w:r w:rsidRPr="001401E1">
              <w:rPr>
                <w:rFonts w:ascii="Tahoma" w:hAnsi="Tahoma" w:cs="Tahoma"/>
                <w:sz w:val="16"/>
                <w:szCs w:val="20"/>
                <w:lang w:eastAsia="pl-PL"/>
              </w:rPr>
              <w:t xml:space="preserve"> </w:t>
            </w:r>
            <w:r>
              <w:rPr>
                <w:rFonts w:ascii="Tahoma" w:hAnsi="Tahoma" w:cs="Tahoma"/>
                <w:sz w:val="16"/>
                <w:szCs w:val="20"/>
                <w:lang w:eastAsia="pl-PL"/>
              </w:rPr>
              <w:t xml:space="preserve">typ konstrukcyjny </w:t>
            </w:r>
          </w:p>
        </w:tc>
        <w:tc>
          <w:tcPr>
            <w:tcW w:w="5763" w:type="dxa"/>
            <w:gridSpan w:val="2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57C3D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Bi-29</w:t>
            </w:r>
          </w:p>
        </w:tc>
      </w:tr>
      <w:tr w:rsidR="00757C3D" w:rsidRPr="002F4E28" w:rsidTr="009E7D8C">
        <w:trPr>
          <w:cantSplit/>
        </w:trPr>
        <w:tc>
          <w:tcPr>
            <w:tcW w:w="4230" w:type="dxa"/>
            <w:gridSpan w:val="2"/>
            <w:tcBorders>
              <w:top w:val="single" w:sz="12" w:space="0" w:color="auto"/>
              <w:left w:val="single" w:sz="12" w:space="0" w:color="auto"/>
            </w:tcBorders>
          </w:tcPr>
          <w:p w:rsidR="00757C3D" w:rsidRPr="008A06F9" w:rsidRDefault="00757C3D" w:rsidP="009E7D8C">
            <w:pPr>
              <w:spacing w:after="0" w:line="240" w:lineRule="auto"/>
              <w:rPr>
                <w:rFonts w:ascii="Tahoma" w:hAnsi="Tahoma" w:cs="Tahoma"/>
                <w:b/>
                <w:sz w:val="16"/>
                <w:szCs w:val="20"/>
                <w:lang w:eastAsia="pl-PL"/>
              </w:rPr>
            </w:pPr>
            <w:r w:rsidRPr="00113E04">
              <w:rPr>
                <w:rFonts w:ascii="Tahoma" w:hAnsi="Tahoma" w:cs="Tahoma"/>
                <w:b/>
                <w:sz w:val="16"/>
                <w:szCs w:val="20"/>
                <w:lang w:eastAsia="pl-PL"/>
              </w:rPr>
              <w:t xml:space="preserve">Obecna seria </w:t>
            </w:r>
          </w:p>
        </w:tc>
        <w:tc>
          <w:tcPr>
            <w:tcW w:w="5763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57C3D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113E04">
              <w:rPr>
                <w:rFonts w:ascii="Tahoma" w:hAnsi="Tahoma" w:cs="Tahoma"/>
                <w:sz w:val="16"/>
                <w:szCs w:val="20"/>
                <w:lang w:eastAsia="pl-PL"/>
              </w:rPr>
              <w:t>Bi</w:t>
            </w:r>
          </w:p>
        </w:tc>
      </w:tr>
      <w:tr w:rsidR="00757C3D" w:rsidRPr="002F4E28" w:rsidTr="009E7D8C">
        <w:trPr>
          <w:cantSplit/>
        </w:trPr>
        <w:tc>
          <w:tcPr>
            <w:tcW w:w="999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20" w:color="000000" w:fill="FFFFFF"/>
            <w:vAlign w:val="center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943347">
              <w:rPr>
                <w:rFonts w:ascii="Tahoma" w:hAnsi="Tahoma" w:cs="Tahoma"/>
                <w:b/>
                <w:sz w:val="16"/>
                <w:szCs w:val="20"/>
                <w:lang w:eastAsia="pl-PL"/>
              </w:rPr>
              <w:t>Dane</w:t>
            </w: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 xml:space="preserve"> </w:t>
            </w:r>
            <w:r w:rsidRPr="00943347">
              <w:rPr>
                <w:rFonts w:ascii="Tahoma" w:hAnsi="Tahoma" w:cs="Tahoma"/>
                <w:b/>
                <w:sz w:val="16"/>
                <w:szCs w:val="20"/>
                <w:lang w:eastAsia="pl-PL"/>
              </w:rPr>
              <w:t>ogólne</w:t>
            </w:r>
          </w:p>
        </w:tc>
      </w:tr>
      <w:tr w:rsidR="00757C3D" w:rsidRPr="002F4E28" w:rsidTr="009E7D8C">
        <w:trPr>
          <w:cantSplit/>
          <w:trHeight w:val="70"/>
        </w:trPr>
        <w:tc>
          <w:tcPr>
            <w:tcW w:w="351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Producent</w:t>
            </w:r>
          </w:p>
        </w:tc>
        <w:tc>
          <w:tcPr>
            <w:tcW w:w="720" w:type="dxa"/>
            <w:tcBorders>
              <w:top w:val="single" w:sz="12" w:space="0" w:color="auto"/>
            </w:tcBorders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proofErr w:type="spellStart"/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Bautzen</w:t>
            </w:r>
            <w:proofErr w:type="spellEnd"/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/</w:t>
            </w:r>
            <w:proofErr w:type="spellStart"/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Beuchelt</w:t>
            </w:r>
            <w:proofErr w:type="spellEnd"/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/</w:t>
            </w:r>
            <w:proofErr w:type="spellStart"/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Steinfurt</w:t>
            </w:r>
            <w:proofErr w:type="spellEnd"/>
          </w:p>
        </w:tc>
      </w:tr>
      <w:tr w:rsidR="00757C3D" w:rsidRPr="002F4E28" w:rsidTr="009E7D8C">
        <w:trPr>
          <w:cantSplit/>
          <w:trHeight w:val="70"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Rok budowy</w:t>
            </w:r>
          </w:p>
        </w:tc>
        <w:tc>
          <w:tcPr>
            <w:tcW w:w="720" w:type="dxa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1929</w:t>
            </w:r>
          </w:p>
        </w:tc>
      </w:tr>
      <w:tr w:rsidR="00757C3D" w:rsidRPr="002F4E28" w:rsidTr="009E7D8C">
        <w:trPr>
          <w:cantSplit/>
          <w:trHeight w:val="70"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Rok odbudowy lub modernizacji</w:t>
            </w:r>
          </w:p>
        </w:tc>
        <w:tc>
          <w:tcPr>
            <w:tcW w:w="720" w:type="dxa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1990-1992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Przeznaczenie</w:t>
            </w:r>
          </w:p>
        </w:tc>
        <w:tc>
          <w:tcPr>
            <w:tcW w:w="720" w:type="dxa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pasażerski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Ilość osi</w:t>
            </w:r>
          </w:p>
        </w:tc>
        <w:tc>
          <w:tcPr>
            <w:tcW w:w="720" w:type="dxa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proofErr w:type="spellStart"/>
            <w:r>
              <w:rPr>
                <w:rFonts w:ascii="Tahoma" w:hAnsi="Tahoma" w:cs="Tahoma"/>
                <w:sz w:val="16"/>
                <w:szCs w:val="20"/>
                <w:lang w:eastAsia="pl-PL"/>
              </w:rPr>
              <w:t>szt</w:t>
            </w:r>
            <w:proofErr w:type="spellEnd"/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2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757C3D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Typ wózka</w:t>
            </w:r>
          </w:p>
        </w:tc>
        <w:tc>
          <w:tcPr>
            <w:tcW w:w="720" w:type="dxa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Maksymalna prędkość</w:t>
            </w:r>
          </w:p>
        </w:tc>
        <w:tc>
          <w:tcPr>
            <w:tcW w:w="720" w:type="dxa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km/h</w:t>
            </w:r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60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Ilość miejsc siedzących</w:t>
            </w:r>
          </w:p>
        </w:tc>
        <w:tc>
          <w:tcPr>
            <w:tcW w:w="720" w:type="dxa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proofErr w:type="spellStart"/>
            <w:r>
              <w:rPr>
                <w:rFonts w:ascii="Tahoma" w:hAnsi="Tahoma" w:cs="Tahoma"/>
                <w:sz w:val="16"/>
                <w:szCs w:val="20"/>
                <w:lang w:eastAsia="pl-PL"/>
              </w:rPr>
              <w:t>szt</w:t>
            </w:r>
            <w:proofErr w:type="spellEnd"/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48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</w:tcPr>
          <w:p w:rsidR="00757C3D" w:rsidRPr="002F4E28" w:rsidRDefault="00757C3D" w:rsidP="009E7D8C">
            <w:pPr>
              <w:tabs>
                <w:tab w:val="left" w:pos="2055"/>
              </w:tabs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Masa konstrukcyjna</w:t>
            </w:r>
          </w:p>
        </w:tc>
        <w:tc>
          <w:tcPr>
            <w:tcW w:w="720" w:type="dxa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k</w:t>
            </w: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g</w:t>
            </w:r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19 000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</w:tcPr>
          <w:p w:rsidR="00757C3D" w:rsidRPr="002F4E28" w:rsidRDefault="00757C3D" w:rsidP="009E7D8C">
            <w:pPr>
              <w:tabs>
                <w:tab w:val="left" w:pos="2055"/>
              </w:tabs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Ilość drzwi wejściowych</w:t>
            </w:r>
          </w:p>
        </w:tc>
        <w:tc>
          <w:tcPr>
            <w:tcW w:w="720" w:type="dxa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proofErr w:type="spellStart"/>
            <w:r>
              <w:rPr>
                <w:rFonts w:ascii="Tahoma" w:hAnsi="Tahoma" w:cs="Tahoma"/>
                <w:sz w:val="16"/>
                <w:szCs w:val="20"/>
                <w:lang w:eastAsia="pl-PL"/>
              </w:rPr>
              <w:t>szt</w:t>
            </w:r>
            <w:proofErr w:type="spellEnd"/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4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</w:tcPr>
          <w:p w:rsidR="00757C3D" w:rsidRDefault="00757C3D" w:rsidP="009E7D8C">
            <w:pPr>
              <w:tabs>
                <w:tab w:val="left" w:pos="2055"/>
              </w:tabs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Ilość okien zewnętrznych</w:t>
            </w:r>
          </w:p>
        </w:tc>
        <w:tc>
          <w:tcPr>
            <w:tcW w:w="720" w:type="dxa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proofErr w:type="spellStart"/>
            <w:r>
              <w:rPr>
                <w:rFonts w:ascii="Tahoma" w:hAnsi="Tahoma" w:cs="Tahoma"/>
                <w:sz w:val="16"/>
                <w:szCs w:val="20"/>
                <w:lang w:eastAsia="pl-PL"/>
              </w:rPr>
              <w:t>szt</w:t>
            </w:r>
            <w:proofErr w:type="spellEnd"/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12</w:t>
            </w:r>
          </w:p>
        </w:tc>
      </w:tr>
      <w:tr w:rsidR="00757C3D" w:rsidRPr="002F4E28" w:rsidTr="009E7D8C">
        <w:trPr>
          <w:cantSplit/>
          <w:trHeight w:val="169"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 xml:space="preserve">Ilość toalet </w:t>
            </w:r>
          </w:p>
        </w:tc>
        <w:tc>
          <w:tcPr>
            <w:tcW w:w="720" w:type="dxa"/>
            <w:vAlign w:val="center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val="en-US" w:eastAsia="pl-PL"/>
              </w:rPr>
            </w:pPr>
            <w:proofErr w:type="spellStart"/>
            <w:r>
              <w:rPr>
                <w:rFonts w:ascii="Tahoma" w:hAnsi="Tahoma" w:cs="Tahoma"/>
                <w:sz w:val="16"/>
                <w:szCs w:val="20"/>
                <w:lang w:val="en-US" w:eastAsia="pl-PL"/>
              </w:rPr>
              <w:t>szt</w:t>
            </w:r>
            <w:proofErr w:type="spellEnd"/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1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 xml:space="preserve">Ilość przedziałów </w:t>
            </w:r>
          </w:p>
        </w:tc>
        <w:tc>
          <w:tcPr>
            <w:tcW w:w="720" w:type="dxa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proofErr w:type="spellStart"/>
            <w:r>
              <w:rPr>
                <w:rFonts w:ascii="Tahoma" w:hAnsi="Tahoma" w:cs="Tahoma"/>
                <w:sz w:val="16"/>
                <w:szCs w:val="20"/>
                <w:lang w:eastAsia="pl-PL"/>
              </w:rPr>
              <w:t>szt</w:t>
            </w:r>
            <w:proofErr w:type="spellEnd"/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2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</w:tcPr>
          <w:p w:rsidR="00757C3D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Oświetlenie</w:t>
            </w:r>
          </w:p>
        </w:tc>
        <w:tc>
          <w:tcPr>
            <w:tcW w:w="720" w:type="dxa"/>
          </w:tcPr>
          <w:p w:rsidR="00757C3D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elektryczne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</w:tcPr>
          <w:p w:rsidR="00757C3D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 xml:space="preserve">Zasilanie elektryczne </w:t>
            </w:r>
          </w:p>
        </w:tc>
        <w:tc>
          <w:tcPr>
            <w:tcW w:w="720" w:type="dxa"/>
          </w:tcPr>
          <w:p w:rsidR="00757C3D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akumulatory kwasowe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</w:tcPr>
          <w:p w:rsidR="00757C3D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Prądnica</w:t>
            </w:r>
          </w:p>
        </w:tc>
        <w:tc>
          <w:tcPr>
            <w:tcW w:w="720" w:type="dxa"/>
          </w:tcPr>
          <w:p w:rsidR="00757C3D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24 V, napęd pasowy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</w:tcPr>
          <w:p w:rsidR="00757C3D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Wentylacja</w:t>
            </w:r>
          </w:p>
        </w:tc>
        <w:tc>
          <w:tcPr>
            <w:tcW w:w="720" w:type="dxa"/>
          </w:tcPr>
          <w:p w:rsidR="00757C3D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naturalna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</w:tcPr>
          <w:p w:rsidR="00757C3D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Ogrzewanie</w:t>
            </w:r>
          </w:p>
        </w:tc>
        <w:tc>
          <w:tcPr>
            <w:tcW w:w="720" w:type="dxa"/>
          </w:tcPr>
          <w:p w:rsidR="00757C3D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parowe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</w:tcPr>
          <w:p w:rsidR="00757C3D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Budka lub pomost hamulcowy</w:t>
            </w:r>
          </w:p>
        </w:tc>
        <w:tc>
          <w:tcPr>
            <w:tcW w:w="720" w:type="dxa"/>
          </w:tcPr>
          <w:p w:rsidR="00757C3D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</w:tcPr>
          <w:p w:rsidR="00757C3D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Przejście między wagonami</w:t>
            </w:r>
          </w:p>
        </w:tc>
        <w:tc>
          <w:tcPr>
            <w:tcW w:w="720" w:type="dxa"/>
          </w:tcPr>
          <w:p w:rsidR="00757C3D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mostki, przejście nieosłonięte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</w:tcPr>
          <w:p w:rsidR="00757C3D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Rodzaj konstrukcji pudła</w:t>
            </w:r>
          </w:p>
        </w:tc>
        <w:tc>
          <w:tcPr>
            <w:tcW w:w="720" w:type="dxa"/>
          </w:tcPr>
          <w:p w:rsidR="00757C3D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stalowa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  <w:bottom w:val="single" w:sz="12" w:space="0" w:color="auto"/>
            </w:tcBorders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Skrajnia pojazdu kolejowego</w:t>
            </w:r>
          </w:p>
        </w:tc>
        <w:tc>
          <w:tcPr>
            <w:tcW w:w="720" w:type="dxa"/>
            <w:tcBorders>
              <w:bottom w:val="single" w:sz="12" w:space="0" w:color="auto"/>
            </w:tcBorders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gridSpan w:val="2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G1 wg TSI WAG załącznik C</w:t>
            </w:r>
          </w:p>
        </w:tc>
      </w:tr>
      <w:tr w:rsidR="00757C3D" w:rsidRPr="002F4E28" w:rsidTr="009E7D8C">
        <w:trPr>
          <w:cantSplit/>
        </w:trPr>
        <w:tc>
          <w:tcPr>
            <w:tcW w:w="999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20" w:color="000000" w:fill="FFFFFF"/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FD4580">
              <w:rPr>
                <w:rFonts w:ascii="Tahoma" w:hAnsi="Tahoma" w:cs="Tahoma"/>
                <w:b/>
                <w:sz w:val="16"/>
                <w:szCs w:val="20"/>
                <w:lang w:eastAsia="pl-PL"/>
              </w:rPr>
              <w:t>Charakterystyka</w:t>
            </w:r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 xml:space="preserve"> </w:t>
            </w:r>
            <w:r w:rsidRPr="00FD4580">
              <w:rPr>
                <w:rFonts w:ascii="Tahoma" w:hAnsi="Tahoma" w:cs="Tahoma"/>
                <w:b/>
                <w:sz w:val="16"/>
                <w:szCs w:val="20"/>
                <w:lang w:eastAsia="pl-PL"/>
              </w:rPr>
              <w:t>wymiarowa</w:t>
            </w:r>
          </w:p>
        </w:tc>
      </w:tr>
      <w:tr w:rsidR="00757C3D" w:rsidRPr="002F4E28" w:rsidTr="009E7D8C">
        <w:trPr>
          <w:cantSplit/>
          <w:trHeight w:val="132"/>
        </w:trPr>
        <w:tc>
          <w:tcPr>
            <w:tcW w:w="351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Szerokość toru</w:t>
            </w:r>
          </w:p>
        </w:tc>
        <w:tc>
          <w:tcPr>
            <w:tcW w:w="720" w:type="dxa"/>
            <w:tcBorders>
              <w:top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mm</w:t>
            </w:r>
          </w:p>
        </w:tc>
        <w:tc>
          <w:tcPr>
            <w:tcW w:w="5763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1435</w:t>
            </w:r>
          </w:p>
        </w:tc>
      </w:tr>
      <w:tr w:rsidR="00757C3D" w:rsidRPr="002F4E28" w:rsidTr="009E7D8C">
        <w:trPr>
          <w:cantSplit/>
          <w:trHeight w:val="132"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Długość ze zderzakami</w:t>
            </w:r>
          </w:p>
        </w:tc>
        <w:tc>
          <w:tcPr>
            <w:tcW w:w="720" w:type="dxa"/>
            <w:vAlign w:val="center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mm</w:t>
            </w:r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14 040</w:t>
            </w:r>
          </w:p>
        </w:tc>
      </w:tr>
      <w:tr w:rsidR="00757C3D" w:rsidRPr="002F4E28" w:rsidTr="009E7D8C">
        <w:trPr>
          <w:cantSplit/>
          <w:trHeight w:val="132"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757C3D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Szerokość wagonu</w:t>
            </w:r>
          </w:p>
        </w:tc>
        <w:tc>
          <w:tcPr>
            <w:tcW w:w="720" w:type="dxa"/>
            <w:vAlign w:val="center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mm</w:t>
            </w:r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3000</w:t>
            </w:r>
          </w:p>
        </w:tc>
      </w:tr>
      <w:tr w:rsidR="00757C3D" w:rsidRPr="002F4E28" w:rsidTr="009E7D8C">
        <w:trPr>
          <w:cantSplit/>
          <w:trHeight w:val="132"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757C3D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Rozstaw osi skrajnych</w:t>
            </w:r>
          </w:p>
        </w:tc>
        <w:tc>
          <w:tcPr>
            <w:tcW w:w="720" w:type="dxa"/>
            <w:vAlign w:val="center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mm</w:t>
            </w:r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>8500</w:t>
            </w:r>
          </w:p>
        </w:tc>
      </w:tr>
      <w:tr w:rsidR="00757C3D" w:rsidRPr="002F4E28" w:rsidTr="009E7D8C">
        <w:trPr>
          <w:cantSplit/>
          <w:trHeight w:val="132"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757C3D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Rozstaw czopów skrętu</w:t>
            </w:r>
          </w:p>
        </w:tc>
        <w:tc>
          <w:tcPr>
            <w:tcW w:w="720" w:type="dxa"/>
            <w:vAlign w:val="center"/>
          </w:tcPr>
          <w:p w:rsidR="00757C3D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mm</w:t>
            </w:r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</w:tr>
      <w:tr w:rsidR="00757C3D" w:rsidRPr="002F4E28" w:rsidTr="009E7D8C">
        <w:trPr>
          <w:cantSplit/>
        </w:trPr>
        <w:tc>
          <w:tcPr>
            <w:tcW w:w="999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20" w:color="000000" w:fill="FFFFFF"/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FD4580">
              <w:rPr>
                <w:rFonts w:ascii="Tahoma" w:hAnsi="Tahoma" w:cs="Tahoma"/>
                <w:b/>
                <w:sz w:val="16"/>
                <w:szCs w:val="20"/>
                <w:lang w:eastAsia="pl-PL"/>
              </w:rPr>
              <w:t>Charakterystyka</w:t>
            </w:r>
            <w:r w:rsidRPr="00153A66">
              <w:rPr>
                <w:rFonts w:ascii="Tahoma" w:hAnsi="Tahoma" w:cs="Tahoma"/>
                <w:sz w:val="16"/>
                <w:szCs w:val="20"/>
                <w:lang w:eastAsia="pl-PL"/>
              </w:rPr>
              <w:t xml:space="preserve"> </w:t>
            </w:r>
            <w:r w:rsidRPr="00FD4580">
              <w:rPr>
                <w:rFonts w:ascii="Tahoma" w:hAnsi="Tahoma" w:cs="Tahoma"/>
                <w:b/>
                <w:sz w:val="16"/>
                <w:szCs w:val="20"/>
                <w:lang w:eastAsia="pl-PL"/>
              </w:rPr>
              <w:t>techniczna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Typ zestawu kołowego</w:t>
            </w:r>
          </w:p>
        </w:tc>
        <w:tc>
          <w:tcPr>
            <w:tcW w:w="720" w:type="dxa"/>
            <w:tcBorders>
              <w:top w:val="single" w:sz="12" w:space="0" w:color="auto"/>
            </w:tcBorders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2940" w:type="dxa"/>
            <w:tcBorders>
              <w:top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</w:rPr>
            </w:pPr>
            <w:r w:rsidRPr="00153A66">
              <w:rPr>
                <w:rFonts w:ascii="Tahoma" w:hAnsi="Tahoma" w:cs="Tahoma"/>
                <w:sz w:val="16"/>
              </w:rPr>
              <w:t>1000x115</w:t>
            </w:r>
          </w:p>
        </w:tc>
        <w:tc>
          <w:tcPr>
            <w:tcW w:w="282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</w:rPr>
            </w:pPr>
            <w:r w:rsidRPr="00153A66">
              <w:rPr>
                <w:rFonts w:ascii="Tahoma" w:hAnsi="Tahoma" w:cs="Tahoma"/>
                <w:sz w:val="16"/>
              </w:rPr>
              <w:t>1000x185 lub A-1000/185a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Typ łożysk osiowych</w:t>
            </w:r>
          </w:p>
        </w:tc>
        <w:tc>
          <w:tcPr>
            <w:tcW w:w="720" w:type="dxa"/>
            <w:vAlign w:val="center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2940" w:type="dxa"/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</w:rPr>
            </w:pPr>
            <w:r w:rsidRPr="00153A66">
              <w:rPr>
                <w:rFonts w:ascii="Tahoma" w:hAnsi="Tahoma" w:cs="Tahoma"/>
                <w:sz w:val="16"/>
              </w:rPr>
              <w:t>ślizgowe</w:t>
            </w:r>
          </w:p>
        </w:tc>
        <w:tc>
          <w:tcPr>
            <w:tcW w:w="2823" w:type="dxa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</w:rPr>
            </w:pPr>
            <w:r w:rsidRPr="00153A66">
              <w:rPr>
                <w:rFonts w:ascii="Tahoma" w:hAnsi="Tahoma" w:cs="Tahoma"/>
                <w:sz w:val="16"/>
              </w:rPr>
              <w:t>toczne 120x240x80 lub 130x240x80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Typ osi zestawu kołowego</w:t>
            </w:r>
          </w:p>
        </w:tc>
        <w:tc>
          <w:tcPr>
            <w:tcW w:w="720" w:type="dxa"/>
            <w:vAlign w:val="center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2940" w:type="dxa"/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</w:rPr>
            </w:pPr>
            <w:r w:rsidRPr="00153A66">
              <w:rPr>
                <w:rFonts w:ascii="Tahoma" w:hAnsi="Tahoma" w:cs="Tahoma"/>
                <w:sz w:val="16"/>
                <w:szCs w:val="16"/>
              </w:rPr>
              <w:sym w:font="Symbol" w:char="F0C6"/>
            </w:r>
            <w:r w:rsidRPr="00153A66">
              <w:rPr>
                <w:rFonts w:ascii="Tahoma" w:hAnsi="Tahoma" w:cs="Tahoma"/>
                <w:sz w:val="16"/>
              </w:rPr>
              <w:t>115x200/</w:t>
            </w:r>
            <w:r w:rsidRPr="00153A66">
              <w:rPr>
                <w:rFonts w:ascii="Tahoma" w:hAnsi="Tahoma" w:cs="Tahoma"/>
                <w:sz w:val="16"/>
                <w:szCs w:val="16"/>
              </w:rPr>
              <w:sym w:font="Symbol" w:char="F0C6"/>
            </w:r>
            <w:r w:rsidRPr="00153A66">
              <w:rPr>
                <w:rFonts w:ascii="Tahoma" w:hAnsi="Tahoma" w:cs="Tahoma"/>
                <w:sz w:val="16"/>
              </w:rPr>
              <w:t xml:space="preserve">160 lub </w:t>
            </w:r>
            <w:r w:rsidRPr="00153A66">
              <w:rPr>
                <w:rFonts w:ascii="Tahoma" w:hAnsi="Tahoma" w:cs="Tahoma"/>
                <w:sz w:val="16"/>
                <w:szCs w:val="16"/>
              </w:rPr>
              <w:sym w:font="Symbol" w:char="F0C6"/>
            </w:r>
            <w:r w:rsidRPr="00153A66">
              <w:rPr>
                <w:rFonts w:ascii="Tahoma" w:hAnsi="Tahoma" w:cs="Tahoma"/>
                <w:sz w:val="16"/>
              </w:rPr>
              <w:t>115x200/</w:t>
            </w:r>
            <w:r w:rsidRPr="00153A66">
              <w:rPr>
                <w:rFonts w:ascii="Tahoma" w:hAnsi="Tahoma" w:cs="Tahoma"/>
                <w:sz w:val="16"/>
                <w:szCs w:val="16"/>
              </w:rPr>
              <w:sym w:font="Symbol" w:char="F0C6"/>
            </w:r>
            <w:r w:rsidRPr="00153A66">
              <w:rPr>
                <w:rFonts w:ascii="Tahoma" w:hAnsi="Tahoma" w:cs="Tahoma"/>
                <w:sz w:val="16"/>
              </w:rPr>
              <w:t>185</w:t>
            </w:r>
          </w:p>
        </w:tc>
        <w:tc>
          <w:tcPr>
            <w:tcW w:w="2823" w:type="dxa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</w:rPr>
            </w:pPr>
            <w:r w:rsidRPr="00153A66">
              <w:rPr>
                <w:rFonts w:ascii="Tahoma" w:hAnsi="Tahoma" w:cs="Tahoma"/>
                <w:sz w:val="16"/>
                <w:szCs w:val="16"/>
              </w:rPr>
              <w:t>A</w:t>
            </w:r>
            <w:r w:rsidRPr="00153A66">
              <w:rPr>
                <w:rFonts w:ascii="Tahoma" w:hAnsi="Tahoma" w:cs="Tahoma"/>
                <w:sz w:val="16"/>
                <w:szCs w:val="16"/>
              </w:rPr>
              <w:sym w:font="Symbol" w:char="F0C6"/>
            </w:r>
            <w:r w:rsidRPr="00153A66">
              <w:rPr>
                <w:rFonts w:ascii="Tahoma" w:hAnsi="Tahoma" w:cs="Tahoma"/>
                <w:sz w:val="16"/>
                <w:szCs w:val="16"/>
              </w:rPr>
              <w:t>120x179/</w:t>
            </w:r>
            <w:r w:rsidRPr="00153A66">
              <w:rPr>
                <w:rFonts w:ascii="Tahoma" w:hAnsi="Tahoma" w:cs="Tahoma"/>
                <w:sz w:val="16"/>
                <w:szCs w:val="16"/>
              </w:rPr>
              <w:sym w:font="Symbol" w:char="F0C6"/>
            </w:r>
            <w:r w:rsidRPr="00153A66">
              <w:rPr>
                <w:rFonts w:ascii="Tahoma" w:hAnsi="Tahoma" w:cs="Tahoma"/>
                <w:sz w:val="16"/>
                <w:szCs w:val="16"/>
              </w:rPr>
              <w:t>185 lub A</w:t>
            </w:r>
            <w:r w:rsidRPr="00153A66">
              <w:rPr>
                <w:rFonts w:ascii="Tahoma" w:hAnsi="Tahoma" w:cs="Tahoma"/>
                <w:sz w:val="16"/>
                <w:szCs w:val="16"/>
              </w:rPr>
              <w:sym w:font="Symbol" w:char="F0C6"/>
            </w:r>
            <w:r w:rsidRPr="00153A66">
              <w:rPr>
                <w:rFonts w:ascii="Tahoma" w:hAnsi="Tahoma" w:cs="Tahoma"/>
                <w:sz w:val="16"/>
                <w:szCs w:val="16"/>
              </w:rPr>
              <w:t>130x217/</w:t>
            </w:r>
            <w:r w:rsidRPr="00153A66">
              <w:rPr>
                <w:rFonts w:ascii="Tahoma" w:hAnsi="Tahoma" w:cs="Tahoma"/>
                <w:sz w:val="16"/>
                <w:szCs w:val="16"/>
              </w:rPr>
              <w:sym w:font="Symbol" w:char="F0C6"/>
            </w:r>
            <w:r w:rsidRPr="00153A66">
              <w:rPr>
                <w:rFonts w:ascii="Tahoma" w:hAnsi="Tahoma" w:cs="Tahoma"/>
                <w:sz w:val="16"/>
                <w:szCs w:val="16"/>
              </w:rPr>
              <w:t>185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proofErr w:type="spellStart"/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Usprężynowanie</w:t>
            </w:r>
            <w:proofErr w:type="spellEnd"/>
          </w:p>
        </w:tc>
        <w:tc>
          <w:tcPr>
            <w:tcW w:w="720" w:type="dxa"/>
            <w:vAlign w:val="center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</w:rPr>
            </w:pPr>
            <w:r>
              <w:rPr>
                <w:rFonts w:ascii="Tahoma" w:hAnsi="Tahoma" w:cs="Tahoma"/>
                <w:sz w:val="16"/>
              </w:rPr>
              <w:t>1-stopniowe,</w:t>
            </w:r>
            <w:r w:rsidRPr="00153A66">
              <w:rPr>
                <w:rFonts w:ascii="Tahoma" w:hAnsi="Tahoma" w:cs="Tahoma"/>
                <w:sz w:val="16"/>
              </w:rPr>
              <w:t xml:space="preserve"> resory 8-piórowe o długości 2100 mm,</w:t>
            </w:r>
            <w:r w:rsidRPr="00153A66">
              <w:rPr>
                <w:rFonts w:ascii="Tahoma" w:hAnsi="Tahoma" w:cs="Tahoma"/>
                <w:sz w:val="16"/>
              </w:rPr>
              <w:br/>
              <w:t>zawieszenie na pojedynczych wieszakach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System hamulca</w:t>
            </w:r>
          </w:p>
        </w:tc>
        <w:tc>
          <w:tcPr>
            <w:tcW w:w="720" w:type="dxa"/>
            <w:vAlign w:val="center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</w:rPr>
            </w:pPr>
            <w:r w:rsidRPr="00153A66">
              <w:rPr>
                <w:rFonts w:ascii="Tahoma" w:hAnsi="Tahoma" w:cs="Tahoma"/>
                <w:sz w:val="16"/>
              </w:rPr>
              <w:t>KK-GP lub O-GP</w:t>
            </w:r>
          </w:p>
        </w:tc>
      </w:tr>
      <w:tr w:rsidR="00757C3D" w:rsidRPr="0047569B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Zawór rozrządczy</w:t>
            </w:r>
          </w:p>
        </w:tc>
        <w:tc>
          <w:tcPr>
            <w:tcW w:w="720" w:type="dxa"/>
            <w:vAlign w:val="center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val="en-US"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val="en-US" w:eastAsia="pl-PL"/>
              </w:rPr>
              <w:t>–</w:t>
            </w:r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lang w:val="en-US"/>
              </w:rPr>
            </w:pPr>
            <w:r w:rsidRPr="00670944">
              <w:rPr>
                <w:rFonts w:ascii="Tahoma" w:hAnsi="Tahoma" w:cs="Tahoma"/>
                <w:sz w:val="16"/>
                <w:lang w:val="de-DE"/>
              </w:rPr>
              <w:t xml:space="preserve">Kunze-Knorr </w:t>
            </w:r>
            <w:proofErr w:type="spellStart"/>
            <w:r w:rsidRPr="00153A66">
              <w:rPr>
                <w:rFonts w:ascii="Tahoma" w:hAnsi="Tahoma" w:cs="Tahoma"/>
                <w:sz w:val="16"/>
                <w:lang w:val="en-US"/>
              </w:rPr>
              <w:t>lub</w:t>
            </w:r>
            <w:proofErr w:type="spellEnd"/>
            <w:r w:rsidRPr="00153A66">
              <w:rPr>
                <w:rFonts w:ascii="Tahoma" w:hAnsi="Tahoma" w:cs="Tahoma"/>
                <w:sz w:val="16"/>
                <w:lang w:val="en-US"/>
              </w:rPr>
              <w:t xml:space="preserve"> </w:t>
            </w:r>
            <w:r w:rsidRPr="00670944">
              <w:rPr>
                <w:rFonts w:ascii="Tahoma" w:hAnsi="Tahoma" w:cs="Tahoma"/>
                <w:sz w:val="16"/>
                <w:lang w:val="de-DE"/>
              </w:rPr>
              <w:t>Oerlikon</w:t>
            </w:r>
            <w:r w:rsidRPr="00153A66">
              <w:rPr>
                <w:rFonts w:ascii="Tahoma" w:hAnsi="Tahoma" w:cs="Tahoma"/>
                <w:sz w:val="16"/>
                <w:lang w:val="en-US"/>
              </w:rPr>
              <w:t xml:space="preserve"> ESt3e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val="en-US"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val="en-US" w:eastAsia="pl-PL"/>
              </w:rPr>
              <w:t xml:space="preserve">Cylinder </w:t>
            </w:r>
            <w:proofErr w:type="spellStart"/>
            <w:r w:rsidRPr="002F4E28">
              <w:rPr>
                <w:rFonts w:ascii="Tahoma" w:hAnsi="Tahoma" w:cs="Tahoma"/>
                <w:sz w:val="16"/>
                <w:szCs w:val="20"/>
                <w:lang w:val="en-US" w:eastAsia="pl-PL"/>
              </w:rPr>
              <w:t>hamulcowy</w:t>
            </w:r>
            <w:proofErr w:type="spellEnd"/>
          </w:p>
        </w:tc>
        <w:tc>
          <w:tcPr>
            <w:tcW w:w="720" w:type="dxa"/>
            <w:vAlign w:val="center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</w:rPr>
            </w:pPr>
            <w:r w:rsidRPr="00153A66">
              <w:rPr>
                <w:rFonts w:ascii="Tahoma" w:hAnsi="Tahoma" w:cs="Tahoma"/>
                <w:sz w:val="16"/>
              </w:rPr>
              <w:t>12”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Nastawiacz klocków hamulcowych</w:t>
            </w:r>
          </w:p>
        </w:tc>
        <w:tc>
          <w:tcPr>
            <w:tcW w:w="720" w:type="dxa"/>
            <w:vAlign w:val="center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val="en-US"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val="en-US" w:eastAsia="pl-PL"/>
              </w:rPr>
              <w:t>–</w:t>
            </w:r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lang w:val="en-US"/>
              </w:rPr>
            </w:pPr>
            <w:r w:rsidRPr="00153A66">
              <w:rPr>
                <w:rFonts w:ascii="Tahoma" w:hAnsi="Tahoma" w:cs="Tahoma"/>
                <w:sz w:val="16"/>
                <w:lang w:val="en-US"/>
              </w:rPr>
              <w:t>SAB DRV 2A 450</w:t>
            </w:r>
          </w:p>
        </w:tc>
      </w:tr>
      <w:tr w:rsidR="00757C3D" w:rsidRPr="002F4E28" w:rsidTr="009E7D8C">
        <w:trPr>
          <w:cantSplit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Wstawki hamulcowe</w:t>
            </w:r>
          </w:p>
        </w:tc>
        <w:tc>
          <w:tcPr>
            <w:tcW w:w="720" w:type="dxa"/>
            <w:vAlign w:val="center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val="en-US"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val="en-US" w:eastAsia="pl-PL"/>
              </w:rPr>
              <w:t>–</w:t>
            </w:r>
          </w:p>
        </w:tc>
        <w:tc>
          <w:tcPr>
            <w:tcW w:w="5763" w:type="dxa"/>
            <w:gridSpan w:val="2"/>
            <w:tcBorders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lang w:val="en-US"/>
              </w:rPr>
            </w:pPr>
            <w:r w:rsidRPr="00153A66">
              <w:rPr>
                <w:rFonts w:ascii="Tahoma" w:hAnsi="Tahoma" w:cs="Tahoma"/>
                <w:sz w:val="16"/>
                <w:lang w:val="en-US"/>
              </w:rPr>
              <w:t xml:space="preserve">2Bg 320, </w:t>
            </w:r>
            <w:proofErr w:type="spellStart"/>
            <w:r w:rsidRPr="00153A66">
              <w:rPr>
                <w:rFonts w:ascii="Tahoma" w:hAnsi="Tahoma" w:cs="Tahoma"/>
                <w:sz w:val="16"/>
                <w:lang w:val="en-US"/>
              </w:rPr>
              <w:t>żeliwo</w:t>
            </w:r>
            <w:proofErr w:type="spellEnd"/>
            <w:r w:rsidRPr="00153A66">
              <w:rPr>
                <w:rFonts w:ascii="Tahoma" w:hAnsi="Tahoma" w:cs="Tahoma"/>
                <w:sz w:val="16"/>
                <w:lang w:val="en-US"/>
              </w:rPr>
              <w:t xml:space="preserve"> P10</w:t>
            </w:r>
          </w:p>
        </w:tc>
      </w:tr>
      <w:tr w:rsidR="00757C3D" w:rsidRPr="002F4E28" w:rsidTr="009E7D8C">
        <w:trPr>
          <w:cantSplit/>
          <w:trHeight w:hRule="exact" w:val="510"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20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20"/>
                <w:lang w:eastAsia="pl-PL"/>
              </w:rPr>
              <w:t>Typ sprzęgu</w:t>
            </w:r>
          </w:p>
        </w:tc>
        <w:tc>
          <w:tcPr>
            <w:tcW w:w="720" w:type="dxa"/>
            <w:vAlign w:val="center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20"/>
                <w:lang w:eastAsia="pl-PL"/>
              </w:rPr>
            </w:pPr>
            <w:r>
              <w:rPr>
                <w:rFonts w:ascii="Tahoma" w:hAnsi="Tahoma" w:cs="Tahoma"/>
                <w:sz w:val="16"/>
                <w:szCs w:val="20"/>
                <w:lang w:eastAsia="pl-PL"/>
              </w:rPr>
              <w:t>–</w:t>
            </w:r>
          </w:p>
        </w:tc>
        <w:tc>
          <w:tcPr>
            <w:tcW w:w="5763" w:type="dxa"/>
            <w:gridSpan w:val="2"/>
            <w:tcBorders>
              <w:bottom w:val="single" w:sz="2" w:space="0" w:color="auto"/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</w:rPr>
            </w:pPr>
            <w:r w:rsidRPr="00153A66">
              <w:rPr>
                <w:rFonts w:ascii="Tahoma" w:hAnsi="Tahoma" w:cs="Tahoma"/>
                <w:sz w:val="16"/>
              </w:rPr>
              <w:t xml:space="preserve">urządzenie cięgłowe </w:t>
            </w:r>
            <w:proofErr w:type="spellStart"/>
            <w:r w:rsidRPr="00153A66">
              <w:rPr>
                <w:rFonts w:ascii="Tahoma" w:hAnsi="Tahoma" w:cs="Tahoma"/>
                <w:sz w:val="16"/>
              </w:rPr>
              <w:t>nawskrośne</w:t>
            </w:r>
            <w:proofErr w:type="spellEnd"/>
            <w:r w:rsidRPr="00153A66">
              <w:rPr>
                <w:rFonts w:ascii="Tahoma" w:hAnsi="Tahoma" w:cs="Tahoma"/>
                <w:sz w:val="16"/>
              </w:rPr>
              <w:t xml:space="preserve"> z amortyzatorem taśmowym </w:t>
            </w:r>
            <w:r w:rsidRPr="00153A66">
              <w:rPr>
                <w:rFonts w:ascii="Tahoma" w:hAnsi="Tahoma" w:cs="Tahoma"/>
                <w:sz w:val="16"/>
              </w:rPr>
              <w:br/>
              <w:t>i sprzęgiem śrubowym zgodnym z UIC 520</w:t>
            </w:r>
          </w:p>
        </w:tc>
      </w:tr>
      <w:tr w:rsidR="00757C3D" w:rsidRPr="002F4E28" w:rsidTr="009E7D8C">
        <w:trPr>
          <w:cantSplit/>
          <w:trHeight w:val="270"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16"/>
                <w:lang w:eastAsia="pl-PL"/>
              </w:rPr>
            </w:pPr>
            <w:r w:rsidRPr="002F4E28">
              <w:rPr>
                <w:rFonts w:ascii="Tahoma" w:hAnsi="Tahoma" w:cs="Tahoma"/>
                <w:sz w:val="16"/>
                <w:szCs w:val="16"/>
                <w:lang w:eastAsia="pl-PL"/>
              </w:rPr>
              <w:t>Zderzaki</w:t>
            </w:r>
          </w:p>
        </w:tc>
        <w:tc>
          <w:tcPr>
            <w:tcW w:w="720" w:type="dxa"/>
            <w:vAlign w:val="center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hAnsi="Tahoma" w:cs="Tahoma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5763" w:type="dxa"/>
            <w:gridSpan w:val="2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24A3C">
              <w:rPr>
                <w:rFonts w:ascii="Tahoma" w:hAnsi="Tahoma" w:cs="Tahoma"/>
                <w:sz w:val="16"/>
                <w:szCs w:val="16"/>
              </w:rPr>
              <w:t xml:space="preserve">skok 75 lub105 mm, tarcza </w:t>
            </w:r>
            <w:r w:rsidRPr="00824A3C">
              <w:rPr>
                <w:rFonts w:ascii="Tahoma" w:hAnsi="Tahoma" w:cs="Tahoma"/>
                <w:sz w:val="16"/>
                <w:szCs w:val="16"/>
              </w:rPr>
              <w:t> 370 mm</w:t>
            </w:r>
          </w:p>
        </w:tc>
      </w:tr>
      <w:tr w:rsidR="00757C3D" w:rsidRPr="002F4E28" w:rsidTr="009E7D8C">
        <w:trPr>
          <w:cantSplit/>
          <w:trHeight w:val="284"/>
        </w:trPr>
        <w:tc>
          <w:tcPr>
            <w:tcW w:w="351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rPr>
                <w:rFonts w:ascii="Tahoma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hAnsi="Tahoma" w:cs="Tahoma"/>
                <w:sz w:val="16"/>
                <w:szCs w:val="16"/>
                <w:lang w:eastAsia="pl-PL"/>
              </w:rPr>
              <w:t>Urządzenia dodatkowe</w:t>
            </w:r>
          </w:p>
        </w:tc>
        <w:tc>
          <w:tcPr>
            <w:tcW w:w="720" w:type="dxa"/>
            <w:tcBorders>
              <w:bottom w:val="single" w:sz="12" w:space="0" w:color="auto"/>
            </w:tcBorders>
            <w:vAlign w:val="center"/>
          </w:tcPr>
          <w:p w:rsidR="00757C3D" w:rsidRPr="002F4E28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hAnsi="Tahoma" w:cs="Tahoma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5763" w:type="dxa"/>
            <w:gridSpan w:val="2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57C3D" w:rsidRPr="00153A66" w:rsidRDefault="00757C3D" w:rsidP="009E7D8C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  <w:lang w:eastAsia="pl-PL"/>
              </w:rPr>
            </w:pPr>
            <w:r>
              <w:rPr>
                <w:rFonts w:ascii="Tahoma" w:hAnsi="Tahoma" w:cs="Tahoma"/>
                <w:sz w:val="16"/>
                <w:szCs w:val="16"/>
                <w:lang w:eastAsia="pl-PL"/>
              </w:rPr>
              <w:t>–</w:t>
            </w:r>
          </w:p>
        </w:tc>
      </w:tr>
    </w:tbl>
    <w:p w:rsidR="005D078B" w:rsidRDefault="00A66068">
      <w:r w:rsidRPr="00A66068"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1" name="Obraz 1" descr="C:\Users\l.rubach\Desktop\Przetarg na P4 wagonów retro\683\IMG_20181214_09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.rubach\Desktop\Przetarg na P4 wagonów retro\683\IMG_20181214_0903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068" w:rsidRDefault="00A66068">
      <w:r w:rsidRPr="00A66068"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Obraz 2" descr="C:\Users\l.rubach\Desktop\Przetarg na P4 wagonów retro\683\IMG_20181214_09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.rubach\Desktop\Przetarg na P4 wagonów retro\683\IMG_20181214_0905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068" w:rsidRDefault="00A66068"/>
    <w:p w:rsidR="00A66068" w:rsidRDefault="00A66068">
      <w:r w:rsidRPr="00A66068"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762000" r="0" b="765810"/>
            <wp:docPr id="3" name="Obraz 3" descr="C:\Users\l.rubach\Desktop\Przetarg na P4 wagonów retro\683\IMG_20181214_09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.rubach\Desktop\Przetarg na P4 wagonów retro\683\IMG_20181214_0911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A66068" w:rsidRDefault="00A66068"/>
    <w:p w:rsidR="00A66068" w:rsidRDefault="00A66068"/>
    <w:p w:rsidR="00A66068" w:rsidRDefault="00A66068"/>
    <w:p w:rsidR="00A66068" w:rsidRDefault="00A66068">
      <w:r w:rsidRPr="00A66068"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762000" r="0" b="765810"/>
            <wp:docPr id="4" name="Obraz 4" descr="C:\Users\l.rubach\Desktop\Przetarg na P4 wagonów retro\683\IMG_20181214_09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.rubach\Desktop\Przetarg na P4 wagonów retro\683\IMG_20181214_0911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606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2EA2" w:rsidRDefault="002A2EA2" w:rsidP="00757C3D">
      <w:pPr>
        <w:spacing w:after="0" w:line="240" w:lineRule="auto"/>
      </w:pPr>
      <w:r>
        <w:separator/>
      </w:r>
    </w:p>
  </w:endnote>
  <w:endnote w:type="continuationSeparator" w:id="0">
    <w:p w:rsidR="002A2EA2" w:rsidRDefault="002A2EA2" w:rsidP="00757C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7C3D" w:rsidRDefault="00757C3D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7C3D" w:rsidRDefault="00757C3D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7C3D" w:rsidRDefault="00757C3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2EA2" w:rsidRDefault="002A2EA2" w:rsidP="00757C3D">
      <w:pPr>
        <w:spacing w:after="0" w:line="240" w:lineRule="auto"/>
      </w:pPr>
      <w:r>
        <w:separator/>
      </w:r>
    </w:p>
  </w:footnote>
  <w:footnote w:type="continuationSeparator" w:id="0">
    <w:p w:rsidR="002A2EA2" w:rsidRDefault="002A2EA2" w:rsidP="00757C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7C3D" w:rsidRDefault="00757C3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7C3D" w:rsidRPr="00757C3D" w:rsidRDefault="00757C3D" w:rsidP="00757C3D">
    <w:pPr>
      <w:pStyle w:val="Nagwek"/>
      <w:jc w:val="center"/>
      <w:rPr>
        <w:sz w:val="40"/>
        <w:szCs w:val="40"/>
      </w:rPr>
    </w:pPr>
    <w:r w:rsidRPr="00757C3D">
      <w:rPr>
        <w:sz w:val="40"/>
        <w:szCs w:val="40"/>
      </w:rPr>
      <w:t xml:space="preserve">Nr WAGONU </w:t>
    </w:r>
    <w:r w:rsidRPr="00757C3D">
      <w:rPr>
        <w:b/>
        <w:sz w:val="40"/>
        <w:szCs w:val="40"/>
      </w:rPr>
      <w:t>026 683</w:t>
    </w:r>
    <w:r w:rsidRPr="00757C3D">
      <w:rPr>
        <w:sz w:val="40"/>
        <w:szCs w:val="40"/>
      </w:rPr>
      <w:t xml:space="preserve"> / Nr świadectwa </w:t>
    </w:r>
    <w:r w:rsidRPr="00757C3D">
      <w:rPr>
        <w:b/>
        <w:sz w:val="40"/>
        <w:szCs w:val="40"/>
      </w:rPr>
      <w:t>T/2005/2372</w:t>
    </w:r>
    <w:r w:rsidRPr="00757C3D">
      <w:rPr>
        <w:sz w:val="40"/>
        <w:szCs w:val="40"/>
      </w:rPr>
      <w:t xml:space="preserve"> / Producent </w:t>
    </w:r>
    <w:proofErr w:type="spellStart"/>
    <w:r w:rsidRPr="00757C3D">
      <w:rPr>
        <w:sz w:val="40"/>
        <w:szCs w:val="40"/>
      </w:rPr>
      <w:t>Hanowerische</w:t>
    </w:r>
    <w:proofErr w:type="spellEnd"/>
    <w:r w:rsidRPr="00757C3D">
      <w:rPr>
        <w:sz w:val="40"/>
        <w:szCs w:val="40"/>
      </w:rPr>
      <w:t xml:space="preserve"> </w:t>
    </w:r>
    <w:proofErr w:type="spellStart"/>
    <w:r w:rsidRPr="00757C3D">
      <w:rPr>
        <w:sz w:val="40"/>
        <w:szCs w:val="40"/>
      </w:rPr>
      <w:t>Wagonfabrik</w:t>
    </w:r>
    <w:proofErr w:type="spellEnd"/>
    <w:r w:rsidRPr="00757C3D">
      <w:rPr>
        <w:sz w:val="40"/>
        <w:szCs w:val="40"/>
      </w:rPr>
      <w:t xml:space="preserve"> Niemcy 1930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7C3D" w:rsidRDefault="00757C3D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C3D"/>
    <w:rsid w:val="000F7D2C"/>
    <w:rsid w:val="002A2EA2"/>
    <w:rsid w:val="005D078B"/>
    <w:rsid w:val="00757C3D"/>
    <w:rsid w:val="00A66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08F32E-537A-490F-93BF-9DF363EC9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57C3D"/>
    <w:pPr>
      <w:spacing w:after="200" w:line="276" w:lineRule="auto"/>
    </w:pPr>
    <w:rPr>
      <w:rFonts w:eastAsia="Times New Roman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57C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57C3D"/>
    <w:rPr>
      <w:rFonts w:eastAsia="Times New Roman" w:cs="Times New Roman"/>
    </w:rPr>
  </w:style>
  <w:style w:type="paragraph" w:styleId="Stopka">
    <w:name w:val="footer"/>
    <w:basedOn w:val="Normalny"/>
    <w:link w:val="StopkaZnak"/>
    <w:uiPriority w:val="99"/>
    <w:unhideWhenUsed/>
    <w:rsid w:val="00757C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57C3D"/>
    <w:rPr>
      <w:rFonts w:eastAsia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249</Words>
  <Characters>1494</Characters>
  <Application>Microsoft Office Word</Application>
  <DocSecurity>0</DocSecurity>
  <Lines>12</Lines>
  <Paragraphs>3</Paragraphs>
  <ScaleCrop>false</ScaleCrop>
  <Company/>
  <LinksUpToDate>false</LinksUpToDate>
  <CharactersWithSpaces>1740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m.grabowski</dc:creator>
  <cp:keywords/>
  <dc:description/>
  <cp:lastModifiedBy>Leszek Rubach</cp:lastModifiedBy>
  <cp:revision>2</cp:revision>
  <dcterms:created xsi:type="dcterms:W3CDTF">2018-12-06T11:31:00Z</dcterms:created>
  <dcterms:modified xsi:type="dcterms:W3CDTF">2018-12-18T10:58:00Z</dcterms:modified>
</cp:coreProperties>
</file>